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095" w:rsidRDefault="00DD0095">
      <w:pPr>
        <w:rPr>
          <w:rFonts w:ascii="Arial" w:hAnsi="Arial" w:cs="Arial"/>
          <w:sz w:val="24"/>
          <w:szCs w:val="24"/>
        </w:rPr>
      </w:pPr>
      <w:r w:rsidRPr="00DD0095">
        <w:rPr>
          <w:rFonts w:ascii="Arial" w:hAnsi="Arial" w:cs="Arial"/>
          <w:sz w:val="24"/>
          <w:szCs w:val="24"/>
        </w:rPr>
        <w:t>Oui, « comment découvrir l’essentiel pour que ma vie devienne chemin de vie ? ».</w:t>
      </w:r>
    </w:p>
    <w:p w:rsidR="00DD0095" w:rsidRDefault="00DD0095">
      <w:pPr>
        <w:rPr>
          <w:rFonts w:ascii="Arial" w:hAnsi="Arial" w:cs="Arial"/>
          <w:sz w:val="24"/>
          <w:szCs w:val="24"/>
        </w:rPr>
      </w:pPr>
      <w:r w:rsidRPr="00DD0095">
        <w:rPr>
          <w:rFonts w:ascii="Arial" w:hAnsi="Arial" w:cs="Arial"/>
          <w:sz w:val="24"/>
          <w:szCs w:val="24"/>
        </w:rPr>
        <w:t>Ce beau sujet de réflexion était le thème de la visio-conférence Zoom proposée le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samedi 29 janvier 2022 par le Carrefour des femmes francophones.</w:t>
      </w:r>
    </w:p>
    <w:p w:rsidR="00DD0095" w:rsidRDefault="00DD0095">
      <w:pPr>
        <w:rPr>
          <w:rFonts w:ascii="Arial" w:hAnsi="Arial" w:cs="Arial"/>
          <w:sz w:val="24"/>
          <w:szCs w:val="24"/>
        </w:rPr>
      </w:pPr>
      <w:r w:rsidRPr="00DD0095">
        <w:rPr>
          <w:rFonts w:ascii="Arial" w:hAnsi="Arial" w:cs="Arial"/>
          <w:sz w:val="24"/>
          <w:szCs w:val="24"/>
        </w:rPr>
        <w:t>J’avoue avoir beaucoup hésité à y participer, craignant de longues heures à passer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devant l’écran de mon ordinateur, des heures que j’ai finalement vécues avec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beaucoup de plaisir et de reconnaissance.</w:t>
      </w:r>
    </w:p>
    <w:p w:rsidR="00DD0095" w:rsidRDefault="00DD0095">
      <w:pPr>
        <w:rPr>
          <w:rFonts w:ascii="Arial" w:hAnsi="Arial" w:cs="Arial"/>
          <w:sz w:val="24"/>
          <w:szCs w:val="24"/>
        </w:rPr>
      </w:pPr>
      <w:r w:rsidRPr="00DD0095">
        <w:rPr>
          <w:rFonts w:ascii="Arial" w:hAnsi="Arial" w:cs="Arial"/>
          <w:sz w:val="24"/>
          <w:szCs w:val="24"/>
        </w:rPr>
        <w:t>Plaisir de rencontrer via le web des sœurs d’églises méthodistes de différentes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régions de France, même de Tunisie et d’Angleterre, de pouvoir communiquer d’un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endroit à l’autre, de l’une à l’autre. J’ai ainsi, enfin, fait la connaissance de Jane-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 xml:space="preserve">Marie, par écran interposé et même fait un coucou à </w:t>
      </w:r>
      <w:proofErr w:type="spellStart"/>
      <w:r w:rsidRPr="00DD0095">
        <w:rPr>
          <w:rFonts w:ascii="Arial" w:hAnsi="Arial" w:cs="Arial"/>
          <w:sz w:val="24"/>
          <w:szCs w:val="24"/>
        </w:rPr>
        <w:t>Heidy</w:t>
      </w:r>
      <w:proofErr w:type="spellEnd"/>
      <w:r w:rsidRPr="00DD0095">
        <w:rPr>
          <w:rFonts w:ascii="Arial" w:hAnsi="Arial" w:cs="Arial"/>
          <w:sz w:val="24"/>
          <w:szCs w:val="24"/>
        </w:rPr>
        <w:t xml:space="preserve"> !</w:t>
      </w:r>
    </w:p>
    <w:p w:rsidR="00DD0095" w:rsidRDefault="00DD0095">
      <w:pPr>
        <w:rPr>
          <w:rFonts w:ascii="Arial" w:hAnsi="Arial" w:cs="Arial"/>
          <w:sz w:val="24"/>
          <w:szCs w:val="24"/>
        </w:rPr>
      </w:pPr>
      <w:r w:rsidRPr="00DD0095">
        <w:rPr>
          <w:rFonts w:ascii="Arial" w:hAnsi="Arial" w:cs="Arial"/>
          <w:sz w:val="24"/>
          <w:szCs w:val="24"/>
        </w:rPr>
        <w:t>Reconnaissance non seulement pour l’extraordinaire organisation technique de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cette conférence, mais surtout pour la beauté et la richesse de son contenu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 xml:space="preserve">préparé par Nelly Sinclair, conférencière et </w:t>
      </w:r>
      <w:proofErr w:type="spellStart"/>
      <w:r w:rsidRPr="00DD0095">
        <w:rPr>
          <w:rFonts w:ascii="Arial" w:hAnsi="Arial" w:cs="Arial"/>
          <w:sz w:val="24"/>
          <w:szCs w:val="24"/>
        </w:rPr>
        <w:t>Jane-Marie</w:t>
      </w:r>
      <w:proofErr w:type="spellEnd"/>
      <w:r w:rsidRPr="00DD0095">
        <w:rPr>
          <w:rFonts w:ascii="Arial" w:hAnsi="Arial" w:cs="Arial"/>
          <w:sz w:val="24"/>
          <w:szCs w:val="24"/>
        </w:rPr>
        <w:t>, qui nous ont conduites, pas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à pas, sur ce chemin d’’ouverture à la vie. Un pas à pas structuré et présenté au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moyen de tableaux Powerpoint richement illustrés, de méditations, prières, chants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et témoignages, le tout agrémenté de très belles photos tant par l’image que par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l’atmosphère ressentie.</w:t>
      </w:r>
    </w:p>
    <w:p w:rsidR="00DD0095" w:rsidRDefault="00DD0095">
      <w:pPr>
        <w:rPr>
          <w:rFonts w:ascii="Arial" w:hAnsi="Arial" w:cs="Arial"/>
          <w:sz w:val="24"/>
          <w:szCs w:val="24"/>
        </w:rPr>
      </w:pPr>
      <w:r w:rsidRPr="00DD0095">
        <w:rPr>
          <w:rFonts w:ascii="Arial" w:hAnsi="Arial" w:cs="Arial"/>
          <w:sz w:val="24"/>
          <w:szCs w:val="24"/>
        </w:rPr>
        <w:t>Mieux que des mots pour décrire ce merveilleux temps de communion, car la place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me manque ici, je serais heureuse de le revivre et le partager au moyen des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fichiers vidéo et audios qui m’ont été fraternellement transmis par Christiane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Ziegler, si l’une ou l’autre était intéressée.</w:t>
      </w:r>
    </w:p>
    <w:p w:rsidR="000F14C5" w:rsidRDefault="00DD0095">
      <w:pPr>
        <w:rPr>
          <w:rFonts w:ascii="Arial" w:hAnsi="Arial" w:cs="Arial"/>
          <w:sz w:val="24"/>
          <w:szCs w:val="24"/>
        </w:rPr>
      </w:pPr>
      <w:r w:rsidRPr="00DD0095">
        <w:rPr>
          <w:rFonts w:ascii="Arial" w:hAnsi="Arial" w:cs="Arial"/>
          <w:sz w:val="24"/>
          <w:szCs w:val="24"/>
        </w:rPr>
        <w:t>Certaines participantes s’étaient réunies dans leur église pour suivre ensemble la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conférence sur écran géant. Pourquoi ne pas nous grouper nous aussi, à l’église,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pour VIVRE ENSEMBLE un beau moment de partage lors d’une prochaine</w:t>
      </w:r>
      <w:r w:rsidRPr="00DD0095">
        <w:rPr>
          <w:sz w:val="24"/>
          <w:szCs w:val="24"/>
        </w:rPr>
        <w:br/>
      </w:r>
      <w:r w:rsidRPr="00DD0095">
        <w:rPr>
          <w:rFonts w:ascii="Arial" w:hAnsi="Arial" w:cs="Arial"/>
          <w:sz w:val="24"/>
          <w:szCs w:val="24"/>
        </w:rPr>
        <w:t>invitation de nos sœurs du Carrefour des femmes francophones ?</w:t>
      </w:r>
    </w:p>
    <w:p w:rsidR="00DD0095" w:rsidRPr="00DD0095" w:rsidRDefault="00DD0095">
      <w:pPr>
        <w:rPr>
          <w:sz w:val="24"/>
          <w:szCs w:val="24"/>
        </w:rPr>
      </w:pPr>
      <w:r>
        <w:rPr>
          <w:sz w:val="24"/>
          <w:szCs w:val="24"/>
        </w:rPr>
        <w:t xml:space="preserve">Témoignage de Madeleine Roques, église méthodiste de Genève. </w:t>
      </w:r>
      <w:bookmarkStart w:id="0" w:name="_GoBack"/>
      <w:bookmarkEnd w:id="0"/>
    </w:p>
    <w:sectPr w:rsidR="00DD0095" w:rsidRPr="00DD00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095"/>
    <w:rsid w:val="000F14C5"/>
    <w:rsid w:val="00DD0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986284"/>
  <w15:chartTrackingRefBased/>
  <w15:docId w15:val="{C96396D7-D9BA-48FD-AA92-EDD1B82A4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nussbaumer</dc:creator>
  <cp:keywords/>
  <dc:description/>
  <cp:lastModifiedBy>daniel nussbaumer</cp:lastModifiedBy>
  <cp:revision>1</cp:revision>
  <dcterms:created xsi:type="dcterms:W3CDTF">2022-04-28T16:37:00Z</dcterms:created>
  <dcterms:modified xsi:type="dcterms:W3CDTF">2022-04-28T16:39:00Z</dcterms:modified>
</cp:coreProperties>
</file>